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682" w:rsidRDefault="00953682" w:rsidP="00953682">
      <w:pPr>
        <w:pStyle w:val="ConsPlusNonformat"/>
        <w:ind w:left="4820"/>
        <w:jc w:val="center"/>
      </w:pPr>
      <w:r>
        <w:t>УТВЕРЖДЕНО</w:t>
      </w:r>
    </w:p>
    <w:p w:rsidR="00953682" w:rsidRDefault="00953682">
      <w:pPr>
        <w:pStyle w:val="ConsPlusNonformat"/>
        <w:jc w:val="both"/>
      </w:pPr>
    </w:p>
    <w:p w:rsidR="00953682" w:rsidRDefault="00953682" w:rsidP="00953682">
      <w:pPr>
        <w:pStyle w:val="ConsPlusNonformat"/>
        <w:ind w:left="4536"/>
        <w:jc w:val="center"/>
      </w:pPr>
      <w:r>
        <w:t xml:space="preserve">Решением </w:t>
      </w:r>
      <w:r w:rsidR="00B425A4">
        <w:t xml:space="preserve">Совета </w:t>
      </w:r>
      <w:r>
        <w:t xml:space="preserve">Благотворительной общественной организации «ВИВА» </w:t>
      </w:r>
    </w:p>
    <w:p w:rsidR="00953682" w:rsidRDefault="00953682" w:rsidP="00953682">
      <w:pPr>
        <w:pStyle w:val="ConsPlusNonformat"/>
        <w:ind w:left="4536"/>
        <w:jc w:val="center"/>
      </w:pPr>
      <w:r>
        <w:t>(Протокол от "___"________ ___ г. N ___)</w:t>
      </w:r>
    </w:p>
    <w:p w:rsidR="00953682" w:rsidRDefault="00953682">
      <w:pPr>
        <w:pStyle w:val="ConsPlusNonformat"/>
        <w:jc w:val="both"/>
      </w:pPr>
    </w:p>
    <w:p w:rsidR="00953682" w:rsidRDefault="00953682" w:rsidP="00953682">
      <w:pPr>
        <w:pStyle w:val="ConsPlusNonformat"/>
        <w:jc w:val="center"/>
      </w:pPr>
      <w:r>
        <w:t>Положение</w:t>
      </w:r>
      <w:r w:rsidR="00B425A4">
        <w:t xml:space="preserve"> </w:t>
      </w:r>
      <w:r w:rsidR="008A29FC">
        <w:t>о попечителях</w:t>
      </w:r>
      <w:r>
        <w:t xml:space="preserve"> </w:t>
      </w:r>
    </w:p>
    <w:p w:rsidR="00953682" w:rsidRDefault="00953682" w:rsidP="00953682">
      <w:pPr>
        <w:pStyle w:val="ConsPlusNonformat"/>
        <w:jc w:val="center"/>
      </w:pPr>
      <w:r>
        <w:t>Б</w:t>
      </w:r>
      <w:r w:rsidRPr="00953682">
        <w:t>лаготворительной общественной организации «ВИВА»</w:t>
      </w:r>
    </w:p>
    <w:p w:rsidR="00953682" w:rsidRDefault="00953682" w:rsidP="00953682">
      <w:pPr>
        <w:pStyle w:val="ConsPlusNonformat"/>
        <w:jc w:val="both"/>
      </w:pPr>
    </w:p>
    <w:p w:rsidR="00953682" w:rsidRDefault="00953682">
      <w:pPr>
        <w:pStyle w:val="ConsPlusNonformat"/>
        <w:jc w:val="both"/>
      </w:pPr>
      <w:r>
        <w:t xml:space="preserve">    Настоящее Положение разработано в соответствии с законодательством Республики Армения об общественных организациях, с учетом положений нормативных правовых актов Российской Федерации и определяет статус Попечител</w:t>
      </w:r>
      <w:r w:rsidR="008A29FC">
        <w:t>ей</w:t>
      </w:r>
      <w:r>
        <w:t xml:space="preserve"> </w:t>
      </w:r>
      <w:r w:rsidRPr="00953682">
        <w:t>Благотворительной общественной организации «ВИВА»</w:t>
      </w:r>
      <w:r>
        <w:t xml:space="preserve"> (далее –  Организация), </w:t>
      </w:r>
      <w:r w:rsidR="008A29FC">
        <w:t>их</w:t>
      </w:r>
      <w:r>
        <w:t xml:space="preserve">  компетенцию,  порядок  </w:t>
      </w:r>
      <w:r w:rsidR="008A29FC">
        <w:t xml:space="preserve">их </w:t>
      </w:r>
      <w:r>
        <w:t xml:space="preserve">избрания, права и обязанности </w:t>
      </w:r>
      <w:proofErr w:type="spellStart"/>
      <w:r>
        <w:t>Попечитель</w:t>
      </w:r>
      <w:r w:rsidR="008A29FC">
        <w:t>ей</w:t>
      </w:r>
      <w:proofErr w:type="spellEnd"/>
      <w:r>
        <w:t>.</w:t>
      </w:r>
    </w:p>
    <w:p w:rsidR="00953682" w:rsidRDefault="00953682">
      <w:pPr>
        <w:pStyle w:val="ConsPlusNormal"/>
        <w:ind w:firstLine="540"/>
        <w:jc w:val="both"/>
      </w:pPr>
    </w:p>
    <w:p w:rsidR="00953682" w:rsidRDefault="00953682">
      <w:pPr>
        <w:pStyle w:val="ConsPlusNormal"/>
        <w:jc w:val="center"/>
      </w:pPr>
      <w:r>
        <w:t>1. ОБЩИЕ ПОЛОЖЕНИЯ</w:t>
      </w:r>
    </w:p>
    <w:p w:rsidR="00953682" w:rsidRDefault="00953682">
      <w:pPr>
        <w:pStyle w:val="ConsPlusNormal"/>
        <w:ind w:firstLine="540"/>
        <w:jc w:val="both"/>
      </w:pPr>
    </w:p>
    <w:p w:rsidR="00953682" w:rsidRDefault="00953682">
      <w:pPr>
        <w:pStyle w:val="ConsPlusNormal"/>
        <w:ind w:firstLine="540"/>
        <w:jc w:val="both"/>
      </w:pPr>
      <w:r>
        <w:t>1.1. Попечител</w:t>
      </w:r>
      <w:r w:rsidR="008A29FC">
        <w:t>и Организации являю</w:t>
      </w:r>
      <w:r>
        <w:t xml:space="preserve">тся </w:t>
      </w:r>
      <w:r w:rsidR="00C54118">
        <w:t xml:space="preserve">лица, содействующие достижению целей и реализации задач </w:t>
      </w:r>
      <w:r w:rsidRPr="00953682">
        <w:t>Организации</w:t>
      </w:r>
      <w:r w:rsidR="00C54118">
        <w:t>.</w:t>
      </w:r>
    </w:p>
    <w:p w:rsidR="00953682" w:rsidRDefault="00953682">
      <w:pPr>
        <w:pStyle w:val="ConsPlusNormal"/>
        <w:ind w:firstLine="540"/>
        <w:jc w:val="both"/>
      </w:pPr>
      <w:r>
        <w:t xml:space="preserve">1.2. </w:t>
      </w:r>
      <w:r w:rsidR="00B425A4" w:rsidRPr="00B425A4">
        <w:t>Попечител</w:t>
      </w:r>
      <w:r w:rsidR="00B425A4">
        <w:t>и</w:t>
      </w:r>
      <w:r w:rsidR="00B425A4" w:rsidRPr="00B425A4">
        <w:t xml:space="preserve"> </w:t>
      </w:r>
      <w:r>
        <w:t>осуществляют свою деятельность на общественных началах и не вправе получать вознаграждение за выполнение возложенных на них функций, за исключением компенсации расходов, непосредственно связанных с участием в его работе.</w:t>
      </w:r>
    </w:p>
    <w:p w:rsidR="00953682" w:rsidRDefault="00953682">
      <w:pPr>
        <w:pStyle w:val="ConsPlusNormal"/>
        <w:ind w:firstLine="540"/>
        <w:jc w:val="both"/>
      </w:pPr>
      <w:r>
        <w:t xml:space="preserve">1.3. </w:t>
      </w:r>
      <w:r w:rsidR="00B425A4">
        <w:t>Попечители</w:t>
      </w:r>
      <w:r w:rsidR="00B425A4" w:rsidRPr="00B425A4">
        <w:t xml:space="preserve"> </w:t>
      </w:r>
      <w:r w:rsidR="00BA4CBE" w:rsidRPr="00BA4CBE">
        <w:t>Организации</w:t>
      </w:r>
      <w:r>
        <w:t xml:space="preserve"> в своей работе руководствуется </w:t>
      </w:r>
      <w:r w:rsidR="00BA4CBE">
        <w:t>действующим законодательством</w:t>
      </w:r>
      <w:r>
        <w:t xml:space="preserve">, Уставом </w:t>
      </w:r>
      <w:r w:rsidR="00BA4CBE" w:rsidRPr="00BA4CBE">
        <w:t>Организации</w:t>
      </w:r>
      <w:r>
        <w:t xml:space="preserve"> и настоящим Положением.</w:t>
      </w:r>
    </w:p>
    <w:p w:rsidR="00953682" w:rsidRDefault="00953682">
      <w:pPr>
        <w:pStyle w:val="ConsPlusNormal"/>
        <w:ind w:firstLine="540"/>
        <w:jc w:val="both"/>
      </w:pPr>
    </w:p>
    <w:p w:rsidR="00953682" w:rsidRDefault="00953682">
      <w:pPr>
        <w:pStyle w:val="ConsPlusNormal"/>
        <w:jc w:val="center"/>
      </w:pPr>
      <w:r>
        <w:t>2. КОМ</w:t>
      </w:r>
      <w:r w:rsidR="00741DD9">
        <w:t>ПЕТЕНЦИЯ ПОПЕЧИТЕЛЕЙ</w:t>
      </w:r>
    </w:p>
    <w:p w:rsidR="00953682" w:rsidRDefault="00953682">
      <w:pPr>
        <w:pStyle w:val="ConsPlusNormal"/>
        <w:ind w:firstLine="540"/>
        <w:jc w:val="both"/>
      </w:pPr>
    </w:p>
    <w:p w:rsidR="00953682" w:rsidRDefault="00953682">
      <w:pPr>
        <w:pStyle w:val="ConsPlusNormal"/>
        <w:ind w:firstLine="540"/>
        <w:jc w:val="both"/>
      </w:pPr>
      <w:r>
        <w:t>2.</w:t>
      </w:r>
      <w:r w:rsidR="00C54118">
        <w:t>1</w:t>
      </w:r>
      <w:r>
        <w:t>. В компетенцию Попечител</w:t>
      </w:r>
      <w:r w:rsidR="00C54118">
        <w:t>ей</w:t>
      </w:r>
      <w:r>
        <w:t xml:space="preserve"> </w:t>
      </w:r>
      <w:r w:rsidR="00BA4CBE" w:rsidRPr="00BA4CBE">
        <w:t>Организации</w:t>
      </w:r>
      <w:r>
        <w:t xml:space="preserve"> входит:</w:t>
      </w:r>
    </w:p>
    <w:p w:rsidR="007E0F4B" w:rsidRDefault="007E0F4B" w:rsidP="007E0F4B">
      <w:pPr>
        <w:pStyle w:val="ConsPlusNormal"/>
        <w:ind w:firstLine="540"/>
        <w:jc w:val="both"/>
      </w:pPr>
      <w:r>
        <w:t xml:space="preserve">содействия решению текущих и перспективных задач развития </w:t>
      </w:r>
      <w:r w:rsidRPr="007E0F4B">
        <w:t>Организации</w:t>
      </w:r>
      <w:r>
        <w:t>;</w:t>
      </w:r>
    </w:p>
    <w:p w:rsidR="007E0F4B" w:rsidRDefault="007E0F4B" w:rsidP="007E0F4B">
      <w:pPr>
        <w:pStyle w:val="ConsPlusNormal"/>
        <w:ind w:firstLine="540"/>
        <w:jc w:val="both"/>
      </w:pPr>
      <w:r>
        <w:t>содействия привлечению финансовых и материальных сре</w:t>
      </w:r>
      <w:proofErr w:type="gramStart"/>
      <w:r>
        <w:t>дств дл</w:t>
      </w:r>
      <w:proofErr w:type="gramEnd"/>
      <w:r>
        <w:t xml:space="preserve">я обеспечения деятельности и развития </w:t>
      </w:r>
      <w:r w:rsidRPr="007E0F4B">
        <w:t>Организации</w:t>
      </w:r>
      <w:r>
        <w:t>, а также для осуществления контроля за использованием таких средств;</w:t>
      </w:r>
    </w:p>
    <w:p w:rsidR="007E0F4B" w:rsidRDefault="007E0F4B" w:rsidP="007E0F4B">
      <w:pPr>
        <w:pStyle w:val="ConsPlusNormal"/>
        <w:ind w:firstLine="540"/>
        <w:jc w:val="both"/>
      </w:pPr>
      <w:r>
        <w:t xml:space="preserve">содействия совершенствованию материально-технической базы </w:t>
      </w:r>
      <w:r w:rsidRPr="007E0F4B">
        <w:t>Организации</w:t>
      </w:r>
      <w:r>
        <w:t>;</w:t>
      </w:r>
    </w:p>
    <w:p w:rsidR="00953682" w:rsidRDefault="007E0F4B" w:rsidP="007E0F4B">
      <w:pPr>
        <w:pStyle w:val="ConsPlusNormal"/>
        <w:ind w:firstLine="540"/>
        <w:jc w:val="both"/>
      </w:pPr>
      <w:r>
        <w:t xml:space="preserve">участия в разработке </w:t>
      </w:r>
      <w:r w:rsidR="00C54118">
        <w:t>стратегии развития Организации</w:t>
      </w:r>
      <w:r>
        <w:t>.</w:t>
      </w:r>
    </w:p>
    <w:p w:rsidR="007E0F4B" w:rsidRDefault="007E0F4B">
      <w:pPr>
        <w:pStyle w:val="ConsPlusNormal"/>
        <w:jc w:val="center"/>
      </w:pPr>
    </w:p>
    <w:p w:rsidR="00953682" w:rsidRDefault="00953682">
      <w:pPr>
        <w:pStyle w:val="ConsPlusNormal"/>
        <w:jc w:val="center"/>
      </w:pPr>
      <w:r>
        <w:t>3</w:t>
      </w:r>
      <w:r w:rsidR="00C54118">
        <w:t>. СОСТАВ ПОПЕЧИТЕЛЕЙ</w:t>
      </w:r>
    </w:p>
    <w:p w:rsidR="00953682" w:rsidRDefault="00953682">
      <w:pPr>
        <w:pStyle w:val="ConsPlusNormal"/>
        <w:ind w:firstLine="540"/>
        <w:jc w:val="both"/>
      </w:pPr>
    </w:p>
    <w:p w:rsidR="00953682" w:rsidRDefault="00953682">
      <w:pPr>
        <w:pStyle w:val="ConsPlusNormal"/>
        <w:ind w:firstLine="540"/>
        <w:jc w:val="both"/>
      </w:pPr>
      <w:r>
        <w:t>3.1. Попечител</w:t>
      </w:r>
      <w:r w:rsidR="00C54118">
        <w:t>ь</w:t>
      </w:r>
      <w:r>
        <w:t xml:space="preserve"> </w:t>
      </w:r>
      <w:r w:rsidR="00BA4CBE" w:rsidRPr="00BA4CBE">
        <w:t>Организации</w:t>
      </w:r>
      <w:r>
        <w:t xml:space="preserve"> избирается </w:t>
      </w:r>
      <w:r w:rsidR="00C54118">
        <w:t>Советом</w:t>
      </w:r>
      <w:r>
        <w:t xml:space="preserve"> </w:t>
      </w:r>
      <w:r w:rsidR="00BA4CBE" w:rsidRPr="00BA4CBE">
        <w:t xml:space="preserve">Организации </w:t>
      </w:r>
      <w:r>
        <w:t xml:space="preserve">на </w:t>
      </w:r>
      <w:r w:rsidR="00BA4CBE">
        <w:t>2</w:t>
      </w:r>
      <w:r>
        <w:t xml:space="preserve"> (</w:t>
      </w:r>
      <w:r w:rsidR="00BA4CBE">
        <w:t>два</w:t>
      </w:r>
      <w:r>
        <w:t>) года.</w:t>
      </w:r>
    </w:p>
    <w:p w:rsidR="00953682" w:rsidRDefault="00953682">
      <w:pPr>
        <w:pStyle w:val="ConsPlusNormal"/>
        <w:ind w:firstLine="540"/>
        <w:jc w:val="both"/>
      </w:pPr>
      <w:r>
        <w:t>3.</w:t>
      </w:r>
      <w:r w:rsidR="00B77184">
        <w:t>2</w:t>
      </w:r>
      <w:r>
        <w:t xml:space="preserve">. Попечитель избирается персонально. </w:t>
      </w:r>
      <w:r w:rsidR="00C54118">
        <w:t>Он</w:t>
      </w:r>
      <w:r>
        <w:t xml:space="preserve"> считается избранным, если за него проголосовало большинство от общего числа </w:t>
      </w:r>
      <w:r w:rsidR="00C54118">
        <w:t>членов Совета</w:t>
      </w:r>
      <w:r>
        <w:t xml:space="preserve"> </w:t>
      </w:r>
      <w:r w:rsidR="008754EF" w:rsidRPr="008754EF">
        <w:t>Организации</w:t>
      </w:r>
      <w:r>
        <w:t>.</w:t>
      </w:r>
    </w:p>
    <w:p w:rsidR="00953682" w:rsidRDefault="00B77184">
      <w:pPr>
        <w:pStyle w:val="ConsPlusNormal"/>
        <w:ind w:firstLine="540"/>
        <w:jc w:val="both"/>
      </w:pPr>
      <w:r>
        <w:t>3.3</w:t>
      </w:r>
      <w:r w:rsidR="00953682">
        <w:t>. В Попечител</w:t>
      </w:r>
      <w:r w:rsidR="00C54118">
        <w:t>и</w:t>
      </w:r>
      <w:r w:rsidR="00953682">
        <w:t xml:space="preserve"> выдвигаются кандидаты, имеющие безупречную репутацию. </w:t>
      </w:r>
      <w:proofErr w:type="gramStart"/>
      <w:r w:rsidR="00953682">
        <w:t>При этом совершение лицом преступления в сфере экономической деятельности или против государственной власти, интересов государственной службы и службы в органах местного самоуправления, а также административного правонарушения, прежде всего в области предпринимательской деятельности, в области финансов, налогов и сборов, посягательства на общественный порядок и общественную безопасность, являются факторами, отрицательно влияющими на его репутацию.</w:t>
      </w:r>
      <w:proofErr w:type="gramEnd"/>
      <w:r w:rsidR="00953682">
        <w:t xml:space="preserve"> </w:t>
      </w:r>
      <w:r w:rsidR="00B425A4" w:rsidRPr="00B425A4">
        <w:t>Попечител</w:t>
      </w:r>
      <w:r w:rsidR="00B425A4">
        <w:t>ями</w:t>
      </w:r>
      <w:r w:rsidR="00B425A4" w:rsidRPr="00B425A4">
        <w:t xml:space="preserve"> </w:t>
      </w:r>
      <w:r w:rsidR="00953682">
        <w:t xml:space="preserve">не могут быть должностные лица </w:t>
      </w:r>
      <w:r w:rsidR="00BA4CBE" w:rsidRPr="00BA4CBE">
        <w:t>Организации</w:t>
      </w:r>
      <w:r w:rsidR="00953682">
        <w:t>.</w:t>
      </w:r>
    </w:p>
    <w:p w:rsidR="00953682" w:rsidRDefault="00953682">
      <w:pPr>
        <w:pStyle w:val="ConsPlusNormal"/>
        <w:ind w:firstLine="540"/>
        <w:jc w:val="both"/>
      </w:pPr>
      <w:r>
        <w:t>3.</w:t>
      </w:r>
      <w:r w:rsidR="00B77184">
        <w:t>4</w:t>
      </w:r>
      <w:r w:rsidR="00C54118">
        <w:t>. Работу Попечителей</w:t>
      </w:r>
      <w:r>
        <w:t xml:space="preserve"> организует </w:t>
      </w:r>
      <w:r w:rsidR="00C54118">
        <w:t>их председатель,</w:t>
      </w:r>
      <w:r>
        <w:t xml:space="preserve"> изб</w:t>
      </w:r>
      <w:r w:rsidR="00C54118">
        <w:t>ранный</w:t>
      </w:r>
      <w:r>
        <w:t xml:space="preserve"> Попечител</w:t>
      </w:r>
      <w:r w:rsidR="00C54118">
        <w:t xml:space="preserve">ями </w:t>
      </w:r>
      <w:r>
        <w:t xml:space="preserve">из </w:t>
      </w:r>
      <w:r w:rsidR="00C54118">
        <w:t xml:space="preserve">своего состава </w:t>
      </w:r>
      <w:r>
        <w:t>большинством голосов. Попечител</w:t>
      </w:r>
      <w:r w:rsidR="00741DD9">
        <w:t xml:space="preserve">и </w:t>
      </w:r>
      <w:r>
        <w:t xml:space="preserve">вправе в любое время переизбрать своего </w:t>
      </w:r>
      <w:bookmarkStart w:id="0" w:name="_GoBack"/>
      <w:bookmarkEnd w:id="0"/>
      <w:r>
        <w:t>председателя большинством голосов от общего числа.</w:t>
      </w:r>
    </w:p>
    <w:p w:rsidR="00953682" w:rsidRDefault="00B77184">
      <w:pPr>
        <w:pStyle w:val="ConsPlusNormal"/>
        <w:ind w:firstLine="540"/>
        <w:jc w:val="both"/>
      </w:pPr>
      <w:r>
        <w:t>3.5</w:t>
      </w:r>
      <w:r w:rsidR="00741DD9">
        <w:t>. Председатель Попечителей</w:t>
      </w:r>
      <w:r w:rsidR="00953682">
        <w:t>:</w:t>
      </w:r>
    </w:p>
    <w:p w:rsidR="00953682" w:rsidRDefault="00953682">
      <w:pPr>
        <w:pStyle w:val="ConsPlusNormal"/>
        <w:ind w:firstLine="540"/>
        <w:jc w:val="both"/>
      </w:pPr>
      <w:r>
        <w:t xml:space="preserve">- организует подготовку </w:t>
      </w:r>
      <w:r w:rsidR="00741DD9">
        <w:t>собрания</w:t>
      </w:r>
      <w:r>
        <w:t xml:space="preserve"> Попечител</w:t>
      </w:r>
      <w:r w:rsidR="00741DD9">
        <w:t>ей</w:t>
      </w:r>
      <w:r>
        <w:t>;</w:t>
      </w:r>
    </w:p>
    <w:p w:rsidR="00953682" w:rsidRDefault="00953682">
      <w:pPr>
        <w:pStyle w:val="ConsPlusNormal"/>
        <w:ind w:firstLine="540"/>
        <w:jc w:val="both"/>
      </w:pPr>
      <w:r>
        <w:t xml:space="preserve">- председательствует на </w:t>
      </w:r>
      <w:r w:rsidR="00741DD9">
        <w:t>собрании</w:t>
      </w:r>
      <w:r>
        <w:t>;</w:t>
      </w:r>
    </w:p>
    <w:p w:rsidR="00953682" w:rsidRDefault="00953682">
      <w:pPr>
        <w:pStyle w:val="ConsPlusNormal"/>
        <w:ind w:firstLine="540"/>
        <w:jc w:val="both"/>
      </w:pPr>
      <w:r>
        <w:t>3.</w:t>
      </w:r>
      <w:r w:rsidR="00B77184">
        <w:t>6</w:t>
      </w:r>
      <w:r>
        <w:t>. Попечител</w:t>
      </w:r>
      <w:r w:rsidR="00741DD9">
        <w:t xml:space="preserve">и </w:t>
      </w:r>
      <w:r w:rsidR="00BA4CBE" w:rsidRPr="00BA4CBE">
        <w:t>Организации</w:t>
      </w:r>
      <w:r>
        <w:t>:</w:t>
      </w:r>
    </w:p>
    <w:p w:rsidR="00953682" w:rsidRDefault="00953682">
      <w:pPr>
        <w:pStyle w:val="ConsPlusNormal"/>
        <w:ind w:firstLine="540"/>
        <w:jc w:val="both"/>
      </w:pPr>
      <w:r>
        <w:t xml:space="preserve">- содействуют привлечению в </w:t>
      </w:r>
      <w:r w:rsidR="00BA4CBE" w:rsidRPr="00BA4CBE">
        <w:t>Организации</w:t>
      </w:r>
      <w:r>
        <w:t xml:space="preserve"> добровольных пожертвований и взносов от </w:t>
      </w:r>
      <w:r>
        <w:lastRenderedPageBreak/>
        <w:t>граждан и юридических лиц;</w:t>
      </w:r>
    </w:p>
    <w:p w:rsidR="00953682" w:rsidRDefault="00953682">
      <w:pPr>
        <w:pStyle w:val="ConsPlusNormal"/>
        <w:ind w:firstLine="540"/>
        <w:jc w:val="both"/>
      </w:pPr>
      <w:r>
        <w:t xml:space="preserve">- способствуют распространению информации о деятельности </w:t>
      </w:r>
      <w:r w:rsidR="00BA4CBE" w:rsidRPr="00BA4CBE">
        <w:t>Организации</w:t>
      </w:r>
      <w:r>
        <w:t>;</w:t>
      </w:r>
    </w:p>
    <w:p w:rsidR="00953682" w:rsidRDefault="00953682">
      <w:pPr>
        <w:pStyle w:val="ConsPlusNormal"/>
        <w:ind w:firstLine="540"/>
        <w:jc w:val="both"/>
      </w:pPr>
      <w:r>
        <w:t xml:space="preserve">- оказывают всестороннее содействие в реализации программ </w:t>
      </w:r>
      <w:r w:rsidR="00BA4CBE" w:rsidRPr="00BA4CBE">
        <w:t>Организации</w:t>
      </w:r>
      <w:r>
        <w:t>;</w:t>
      </w:r>
    </w:p>
    <w:p w:rsidR="00953682" w:rsidRDefault="00953682">
      <w:pPr>
        <w:pStyle w:val="ConsPlusNormal"/>
        <w:ind w:firstLine="540"/>
        <w:jc w:val="both"/>
      </w:pPr>
      <w:r>
        <w:t xml:space="preserve">- оказывают помощь в реализации программ </w:t>
      </w:r>
      <w:r w:rsidR="00BA4CBE" w:rsidRPr="00BA4CBE">
        <w:t>Организации</w:t>
      </w:r>
      <w:r>
        <w:t>;</w:t>
      </w:r>
    </w:p>
    <w:p w:rsidR="00953682" w:rsidRDefault="00953682">
      <w:pPr>
        <w:pStyle w:val="ConsPlusNormal"/>
        <w:ind w:firstLine="540"/>
        <w:jc w:val="both"/>
      </w:pPr>
      <w:r>
        <w:t xml:space="preserve">- реализуют </w:t>
      </w:r>
      <w:r w:rsidR="00BA4CBE">
        <w:t xml:space="preserve">иные </w:t>
      </w:r>
      <w:r>
        <w:t>задачи Попечител</w:t>
      </w:r>
      <w:r w:rsidR="00741DD9">
        <w:t>ей</w:t>
      </w:r>
      <w:r>
        <w:t xml:space="preserve"> в соответствии с</w:t>
      </w:r>
      <w:r w:rsidR="00741DD9">
        <w:t xml:space="preserve"> требованиями законодательства и</w:t>
      </w:r>
      <w:r>
        <w:t xml:space="preserve"> настоящим Положением.</w:t>
      </w:r>
    </w:p>
    <w:p w:rsidR="00953682" w:rsidRDefault="00953682">
      <w:pPr>
        <w:pStyle w:val="ConsPlusNormal"/>
        <w:ind w:firstLine="540"/>
        <w:jc w:val="both"/>
      </w:pPr>
      <w:r>
        <w:t>3.</w:t>
      </w:r>
      <w:r w:rsidR="00B77184">
        <w:t>7</w:t>
      </w:r>
      <w:r>
        <w:t xml:space="preserve">. О своем намерении досрочно прекратить свои полномочия </w:t>
      </w:r>
      <w:r w:rsidR="00741DD9">
        <w:t>П</w:t>
      </w:r>
      <w:r>
        <w:t xml:space="preserve">опечитель обязан уведомить </w:t>
      </w:r>
      <w:r w:rsidR="00741DD9">
        <w:t>Организацию</w:t>
      </w:r>
      <w:r>
        <w:t xml:space="preserve"> не менее чем за</w:t>
      </w:r>
      <w:r w:rsidR="00741DD9">
        <w:t xml:space="preserve"> 15</w:t>
      </w:r>
      <w:r w:rsidR="00BA4CBE">
        <w:t xml:space="preserve"> дней</w:t>
      </w:r>
      <w:r>
        <w:t>.</w:t>
      </w:r>
    </w:p>
    <w:p w:rsidR="00953682" w:rsidRDefault="00953682">
      <w:pPr>
        <w:pStyle w:val="ConsPlusNormal"/>
        <w:ind w:firstLine="540"/>
        <w:jc w:val="both"/>
      </w:pPr>
      <w:r>
        <w:t>3.</w:t>
      </w:r>
      <w:r w:rsidR="00B77184">
        <w:t>8</w:t>
      </w:r>
      <w:r>
        <w:t xml:space="preserve">. Попечитель обязан не разглашать конфиденциальную информацию после прекращения </w:t>
      </w:r>
      <w:r w:rsidR="00B425A4">
        <w:t>Попечительства</w:t>
      </w:r>
      <w:r>
        <w:t>.</w:t>
      </w:r>
    </w:p>
    <w:p w:rsidR="00953682" w:rsidRDefault="00953682">
      <w:pPr>
        <w:pStyle w:val="ConsPlusNormal"/>
        <w:ind w:firstLine="540"/>
        <w:jc w:val="both"/>
      </w:pPr>
    </w:p>
    <w:p w:rsidR="00953682" w:rsidRDefault="00741DD9">
      <w:pPr>
        <w:pStyle w:val="ConsPlusNormal"/>
        <w:jc w:val="center"/>
      </w:pPr>
      <w:r>
        <w:t xml:space="preserve">4. </w:t>
      </w:r>
      <w:r w:rsidR="00B425A4">
        <w:t>СОБРАНИЕ</w:t>
      </w:r>
      <w:r>
        <w:t xml:space="preserve"> ПОПЕЧИТЕЛЕЙ</w:t>
      </w:r>
      <w:r w:rsidR="00953682">
        <w:t xml:space="preserve"> </w:t>
      </w:r>
    </w:p>
    <w:p w:rsidR="00953682" w:rsidRDefault="00953682">
      <w:pPr>
        <w:pStyle w:val="ConsPlusNormal"/>
        <w:ind w:firstLine="540"/>
        <w:jc w:val="both"/>
      </w:pPr>
    </w:p>
    <w:p w:rsidR="00953682" w:rsidRDefault="00741DD9">
      <w:pPr>
        <w:pStyle w:val="ConsPlusNormal"/>
        <w:ind w:firstLine="540"/>
        <w:jc w:val="both"/>
      </w:pPr>
      <w:r>
        <w:t xml:space="preserve">4.1. </w:t>
      </w:r>
      <w:r w:rsidR="00B425A4">
        <w:t>Собрание</w:t>
      </w:r>
      <w:r>
        <w:t xml:space="preserve"> Попечителей</w:t>
      </w:r>
      <w:r w:rsidR="00953682">
        <w:t xml:space="preserve"> проводятся по мере необходимости, но не реже одного раза в </w:t>
      </w:r>
      <w:r w:rsidR="00BA4CBE">
        <w:t>год</w:t>
      </w:r>
      <w:r w:rsidR="00953682">
        <w:t>.</w:t>
      </w:r>
    </w:p>
    <w:p w:rsidR="00953682" w:rsidRDefault="00953682">
      <w:pPr>
        <w:pStyle w:val="ConsPlusNormal"/>
        <w:ind w:firstLine="540"/>
        <w:jc w:val="both"/>
      </w:pPr>
      <w:r>
        <w:t xml:space="preserve">4.2. </w:t>
      </w:r>
      <w:r w:rsidR="00B425A4">
        <w:t>Собрание</w:t>
      </w:r>
      <w:r>
        <w:t xml:space="preserve"> </w:t>
      </w:r>
      <w:r w:rsidR="00741DD9" w:rsidRPr="00741DD9">
        <w:t xml:space="preserve">Попечителей </w:t>
      </w:r>
      <w:r>
        <w:t xml:space="preserve">созывается его председателем по </w:t>
      </w:r>
      <w:r w:rsidR="00741DD9">
        <w:t xml:space="preserve">их </w:t>
      </w:r>
      <w:r>
        <w:t xml:space="preserve">собственной инициативе, по требованию </w:t>
      </w:r>
      <w:r w:rsidR="00741DD9">
        <w:t>одного их Попечителей</w:t>
      </w:r>
      <w:r>
        <w:t xml:space="preserve">, </w:t>
      </w:r>
      <w:r w:rsidR="00741DD9">
        <w:t xml:space="preserve">Совета и </w:t>
      </w:r>
      <w:r>
        <w:t xml:space="preserve">исполнительного органа </w:t>
      </w:r>
      <w:r w:rsidR="00BA4CBE" w:rsidRPr="00BA4CBE">
        <w:t>Организации</w:t>
      </w:r>
      <w:r>
        <w:t>.</w:t>
      </w:r>
    </w:p>
    <w:p w:rsidR="00953682" w:rsidRDefault="00953682">
      <w:pPr>
        <w:pStyle w:val="ConsPlusNormal"/>
        <w:ind w:firstLine="540"/>
        <w:jc w:val="both"/>
      </w:pPr>
      <w:r>
        <w:t xml:space="preserve">4.3. </w:t>
      </w:r>
      <w:r w:rsidR="00741DD9">
        <w:t>Попечители</w:t>
      </w:r>
      <w:r>
        <w:t xml:space="preserve"> письменно извещаются о назначенном </w:t>
      </w:r>
      <w:r w:rsidR="00B425A4">
        <w:t>собр</w:t>
      </w:r>
      <w:r>
        <w:t xml:space="preserve">ании </w:t>
      </w:r>
      <w:r w:rsidR="00353DAD" w:rsidRPr="00353DAD">
        <w:t xml:space="preserve">Попечителей </w:t>
      </w:r>
      <w:r>
        <w:t xml:space="preserve">не менее чем за </w:t>
      </w:r>
      <w:r w:rsidR="00BA4CBE">
        <w:t>15</w:t>
      </w:r>
      <w:r>
        <w:t xml:space="preserve"> дн</w:t>
      </w:r>
      <w:r w:rsidR="00BA4CBE">
        <w:t>ей</w:t>
      </w:r>
      <w:r>
        <w:t xml:space="preserve"> до даты его проведения. Извещение осуществляется путем направления заказных писем, телеграмм, телефонограмм</w:t>
      </w:r>
      <w:r w:rsidR="00BA4CBE">
        <w:t xml:space="preserve">, </w:t>
      </w:r>
      <w:r w:rsidR="00BA4CBE">
        <w:rPr>
          <w:lang w:val="en-US"/>
        </w:rPr>
        <w:t>SMS</w:t>
      </w:r>
      <w:r w:rsidR="00BA4CBE" w:rsidRPr="00BA4CBE">
        <w:t>-</w:t>
      </w:r>
      <w:r w:rsidR="00BA4CBE">
        <w:t xml:space="preserve">уведомлений, электронных писем, </w:t>
      </w:r>
      <w:r w:rsidR="00B77184">
        <w:t xml:space="preserve">сообщений посредством </w:t>
      </w:r>
      <w:proofErr w:type="spellStart"/>
      <w:r w:rsidR="00B77184">
        <w:rPr>
          <w:lang w:val="en-US"/>
        </w:rPr>
        <w:t>WhatsApp</w:t>
      </w:r>
      <w:proofErr w:type="spellEnd"/>
      <w:r w:rsidR="00B77184">
        <w:t xml:space="preserve">, </w:t>
      </w:r>
      <w:proofErr w:type="spellStart"/>
      <w:r w:rsidR="00B77184">
        <w:rPr>
          <w:lang w:val="en-US"/>
        </w:rPr>
        <w:t>Viber</w:t>
      </w:r>
      <w:proofErr w:type="spellEnd"/>
      <w:r w:rsidR="00B77184" w:rsidRPr="00B77184">
        <w:t xml:space="preserve">, </w:t>
      </w:r>
      <w:r w:rsidR="00B77184">
        <w:rPr>
          <w:lang w:val="en-US"/>
        </w:rPr>
        <w:t>Messenger</w:t>
      </w:r>
      <w:r w:rsidR="00B77184" w:rsidRPr="00B77184">
        <w:t xml:space="preserve"> </w:t>
      </w:r>
      <w:r w:rsidR="00B77184">
        <w:t>и др. подобные системы</w:t>
      </w:r>
      <w:r>
        <w:t>.</w:t>
      </w:r>
    </w:p>
    <w:p w:rsidR="00953682" w:rsidRDefault="00953682">
      <w:pPr>
        <w:pStyle w:val="ConsPlusNormal"/>
        <w:ind w:firstLine="540"/>
        <w:jc w:val="both"/>
      </w:pPr>
      <w:r>
        <w:t>4.4. В извещении должны быть указаны:</w:t>
      </w:r>
    </w:p>
    <w:p w:rsidR="00953682" w:rsidRDefault="00953682">
      <w:pPr>
        <w:pStyle w:val="ConsPlusNormal"/>
        <w:ind w:firstLine="540"/>
        <w:jc w:val="both"/>
      </w:pPr>
      <w:r>
        <w:t xml:space="preserve">- время и место проведения </w:t>
      </w:r>
      <w:r w:rsidR="00B425A4">
        <w:t>собр</w:t>
      </w:r>
      <w:r>
        <w:t>ания;</w:t>
      </w:r>
    </w:p>
    <w:p w:rsidR="00953682" w:rsidRDefault="00953682">
      <w:pPr>
        <w:pStyle w:val="ConsPlusNormal"/>
        <w:ind w:firstLine="540"/>
        <w:jc w:val="both"/>
      </w:pPr>
      <w:r>
        <w:t>- вопросы, выносимые на обсуждение.</w:t>
      </w:r>
    </w:p>
    <w:p w:rsidR="00953682" w:rsidRDefault="00741DD9">
      <w:pPr>
        <w:pStyle w:val="ConsPlusNormal"/>
        <w:ind w:firstLine="540"/>
        <w:jc w:val="both"/>
      </w:pPr>
      <w:r w:rsidRPr="00741DD9">
        <w:t>Попечител</w:t>
      </w:r>
      <w:r>
        <w:t>ю</w:t>
      </w:r>
      <w:r w:rsidRPr="00741DD9">
        <w:t xml:space="preserve"> </w:t>
      </w:r>
      <w:r w:rsidR="00953682">
        <w:t>представляются все необходимые материалы, связанные с вопросами повестки дня.</w:t>
      </w:r>
    </w:p>
    <w:p w:rsidR="00953682" w:rsidRDefault="00953682">
      <w:pPr>
        <w:pStyle w:val="ConsPlusNormal"/>
        <w:ind w:firstLine="540"/>
        <w:jc w:val="both"/>
      </w:pPr>
      <w:r>
        <w:t xml:space="preserve">4.5. К письменному извещению приравнивается ознакомление под расписку с решением председателя </w:t>
      </w:r>
      <w:r w:rsidR="00741DD9" w:rsidRPr="00741DD9">
        <w:t xml:space="preserve">Попечителей </w:t>
      </w:r>
      <w:r>
        <w:t xml:space="preserve">о назначении </w:t>
      </w:r>
      <w:r w:rsidR="00B425A4">
        <w:t>собр</w:t>
      </w:r>
      <w:r>
        <w:t>ания.</w:t>
      </w:r>
    </w:p>
    <w:p w:rsidR="00953682" w:rsidRDefault="00953682">
      <w:pPr>
        <w:pStyle w:val="ConsPlusNormal"/>
        <w:ind w:firstLine="540"/>
        <w:jc w:val="both"/>
      </w:pPr>
      <w:r>
        <w:t xml:space="preserve">4.6. Председатель </w:t>
      </w:r>
      <w:r w:rsidR="00741DD9" w:rsidRPr="00741DD9">
        <w:t xml:space="preserve">Попечителей </w:t>
      </w:r>
      <w:r>
        <w:t xml:space="preserve">председательствует на </w:t>
      </w:r>
      <w:r w:rsidR="00B425A4">
        <w:t>собр</w:t>
      </w:r>
      <w:r>
        <w:t xml:space="preserve">аниях и организует ведение протокола. Протокол </w:t>
      </w:r>
      <w:r w:rsidR="00741DD9">
        <w:t>собра</w:t>
      </w:r>
      <w:r>
        <w:t xml:space="preserve">ния </w:t>
      </w:r>
      <w:r w:rsidR="00741DD9" w:rsidRPr="00741DD9">
        <w:t xml:space="preserve">Попечителей </w:t>
      </w:r>
      <w:r>
        <w:t xml:space="preserve">ведет </w:t>
      </w:r>
      <w:r w:rsidR="00B77184">
        <w:t xml:space="preserve">любое лицо по поручению </w:t>
      </w:r>
      <w:r>
        <w:t xml:space="preserve"> </w:t>
      </w:r>
      <w:r w:rsidR="00B77184">
        <w:t xml:space="preserve">Председателя </w:t>
      </w:r>
      <w:r w:rsidR="00741DD9" w:rsidRPr="00741DD9">
        <w:t>Попечителей</w:t>
      </w:r>
      <w:r>
        <w:t>.</w:t>
      </w:r>
    </w:p>
    <w:p w:rsidR="00953682" w:rsidRDefault="00953682">
      <w:pPr>
        <w:pStyle w:val="ConsPlusNormal"/>
        <w:ind w:firstLine="540"/>
        <w:jc w:val="both"/>
      </w:pPr>
      <w:r>
        <w:t>4.</w:t>
      </w:r>
      <w:r w:rsidR="00B77184">
        <w:t>7</w:t>
      </w:r>
      <w:r>
        <w:t xml:space="preserve">. В случае отсутствия председателя </w:t>
      </w:r>
      <w:r w:rsidR="00741DD9" w:rsidRPr="00741DD9">
        <w:t xml:space="preserve">Попечителей </w:t>
      </w:r>
      <w:r>
        <w:t xml:space="preserve">его функции осуществляет один из </w:t>
      </w:r>
      <w:r w:rsidR="00741DD9" w:rsidRPr="00741DD9">
        <w:t xml:space="preserve">Попечителей </w:t>
      </w:r>
      <w:r w:rsidR="00B77184" w:rsidRPr="00B77184">
        <w:t xml:space="preserve">Организации </w:t>
      </w:r>
      <w:r>
        <w:t xml:space="preserve">по </w:t>
      </w:r>
      <w:r w:rsidR="00741DD9">
        <w:t>их решению</w:t>
      </w:r>
      <w:r>
        <w:t>.</w:t>
      </w:r>
    </w:p>
    <w:p w:rsidR="00953682" w:rsidRDefault="00953682">
      <w:pPr>
        <w:pStyle w:val="ConsPlusNormal"/>
        <w:ind w:firstLine="540"/>
        <w:jc w:val="both"/>
      </w:pPr>
      <w:r>
        <w:t>4.</w:t>
      </w:r>
      <w:r w:rsidR="00B77184">
        <w:t>8</w:t>
      </w:r>
      <w:r>
        <w:t xml:space="preserve">. </w:t>
      </w:r>
      <w:r w:rsidR="00B425A4">
        <w:t>Собра</w:t>
      </w:r>
      <w:r>
        <w:t xml:space="preserve">ние </w:t>
      </w:r>
      <w:r w:rsidR="00741DD9" w:rsidRPr="00741DD9">
        <w:t>Попечителей</w:t>
      </w:r>
      <w:r>
        <w:t xml:space="preserve"> правомочно, если на нем присутствует более половины избранных </w:t>
      </w:r>
      <w:r w:rsidR="00741DD9" w:rsidRPr="00741DD9">
        <w:t>Попечителей</w:t>
      </w:r>
      <w:r>
        <w:t>.</w:t>
      </w:r>
    </w:p>
    <w:p w:rsidR="00953682" w:rsidRDefault="00953682">
      <w:pPr>
        <w:pStyle w:val="ConsPlusNormal"/>
        <w:ind w:firstLine="540"/>
        <w:jc w:val="both"/>
      </w:pPr>
      <w:r>
        <w:t>4.</w:t>
      </w:r>
      <w:r w:rsidR="00B77184">
        <w:t>9</w:t>
      </w:r>
      <w:r>
        <w:t xml:space="preserve">. </w:t>
      </w:r>
      <w:r w:rsidR="00741DD9">
        <w:t>Попечители</w:t>
      </w:r>
      <w:r>
        <w:t xml:space="preserve"> вправе принимать решения путем заочного голосования (опросным путем).</w:t>
      </w:r>
    </w:p>
    <w:p w:rsidR="00953682" w:rsidRDefault="00953682">
      <w:pPr>
        <w:pStyle w:val="ConsPlusNormal"/>
        <w:ind w:firstLine="540"/>
        <w:jc w:val="both"/>
      </w:pPr>
      <w:r>
        <w:t>4.1</w:t>
      </w:r>
      <w:r w:rsidR="00B77184">
        <w:t>0</w:t>
      </w:r>
      <w:r>
        <w:t xml:space="preserve">. Решения на </w:t>
      </w:r>
      <w:r w:rsidR="00741DD9">
        <w:t>собрании</w:t>
      </w:r>
      <w:r>
        <w:t xml:space="preserve"> </w:t>
      </w:r>
      <w:r w:rsidR="00741DD9" w:rsidRPr="00741DD9">
        <w:t xml:space="preserve">Попечителей </w:t>
      </w:r>
      <w:r>
        <w:t xml:space="preserve">принимаются большинством присутствующих на нем </w:t>
      </w:r>
      <w:r w:rsidR="00741DD9" w:rsidRPr="00741DD9">
        <w:t>Попечителей</w:t>
      </w:r>
      <w:r>
        <w:t xml:space="preserve">. При решении вопросов на </w:t>
      </w:r>
      <w:r w:rsidR="00741DD9">
        <w:t xml:space="preserve">собрании </w:t>
      </w:r>
      <w:r w:rsidR="00741DD9" w:rsidRPr="00741DD9">
        <w:t>Попечителей</w:t>
      </w:r>
      <w:r>
        <w:t xml:space="preserve"> каждый </w:t>
      </w:r>
      <w:r w:rsidR="00741DD9">
        <w:t xml:space="preserve">из них </w:t>
      </w:r>
      <w:r>
        <w:t xml:space="preserve">обладает одним голосом. Передача голоса одним </w:t>
      </w:r>
      <w:r w:rsidR="00741DD9" w:rsidRPr="00741DD9">
        <w:t>Попечителе</w:t>
      </w:r>
      <w:r w:rsidR="00741DD9">
        <w:t>м</w:t>
      </w:r>
      <w:r w:rsidR="00741DD9" w:rsidRPr="00741DD9">
        <w:t xml:space="preserve"> </w:t>
      </w:r>
      <w:r>
        <w:t>другому не допускается.</w:t>
      </w:r>
    </w:p>
    <w:p w:rsidR="00953682" w:rsidRDefault="00953682">
      <w:pPr>
        <w:pStyle w:val="ConsPlusNormal"/>
        <w:ind w:firstLine="540"/>
        <w:jc w:val="both"/>
      </w:pPr>
      <w:r>
        <w:t>4.1</w:t>
      </w:r>
      <w:r w:rsidR="00B77184">
        <w:t>1</w:t>
      </w:r>
      <w:r>
        <w:t xml:space="preserve">. В случае равенства голосов </w:t>
      </w:r>
      <w:r w:rsidR="00B425A4" w:rsidRPr="00B425A4">
        <w:t xml:space="preserve">Попечителей </w:t>
      </w:r>
      <w:r>
        <w:t>голос председателя является решающим.</w:t>
      </w:r>
    </w:p>
    <w:p w:rsidR="00953682" w:rsidRDefault="00953682">
      <w:pPr>
        <w:pStyle w:val="ConsPlusNormal"/>
        <w:ind w:firstLine="540"/>
        <w:jc w:val="both"/>
      </w:pPr>
      <w:r>
        <w:t>4.1</w:t>
      </w:r>
      <w:r w:rsidR="00B77184">
        <w:t>2</w:t>
      </w:r>
      <w:r>
        <w:t xml:space="preserve">. Протокол </w:t>
      </w:r>
      <w:r w:rsidR="00B425A4">
        <w:t>собр</w:t>
      </w:r>
      <w:r>
        <w:t xml:space="preserve">ания </w:t>
      </w:r>
      <w:r w:rsidR="00B425A4" w:rsidRPr="00B425A4">
        <w:t xml:space="preserve">Попечителей </w:t>
      </w:r>
      <w:r>
        <w:t xml:space="preserve">подписывается председательствующим и </w:t>
      </w:r>
      <w:r w:rsidR="00B77184">
        <w:t xml:space="preserve">одним из </w:t>
      </w:r>
      <w:r w:rsidR="00B425A4" w:rsidRPr="00B425A4">
        <w:t>Попечителей</w:t>
      </w:r>
      <w:r>
        <w:t>, которые несут ответственность за правильность составления протокола.</w:t>
      </w:r>
    </w:p>
    <w:p w:rsidR="00953682" w:rsidRDefault="00953682">
      <w:pPr>
        <w:pStyle w:val="ConsPlusNormal"/>
        <w:ind w:firstLine="540"/>
        <w:jc w:val="both"/>
      </w:pPr>
      <w:r>
        <w:t>4.15. В протоколе указываются:</w:t>
      </w:r>
    </w:p>
    <w:p w:rsidR="00953682" w:rsidRDefault="00953682">
      <w:pPr>
        <w:pStyle w:val="ConsPlusNormal"/>
        <w:ind w:firstLine="540"/>
        <w:jc w:val="both"/>
      </w:pPr>
      <w:r>
        <w:t xml:space="preserve">- место и время проведения </w:t>
      </w:r>
      <w:r w:rsidR="00B425A4">
        <w:t>собрания</w:t>
      </w:r>
      <w:r>
        <w:t>;</w:t>
      </w:r>
    </w:p>
    <w:p w:rsidR="00953682" w:rsidRDefault="00953682">
      <w:pPr>
        <w:pStyle w:val="ConsPlusNormal"/>
        <w:ind w:firstLine="540"/>
        <w:jc w:val="both"/>
      </w:pPr>
      <w:r>
        <w:t xml:space="preserve">- вопросы, </w:t>
      </w:r>
      <w:proofErr w:type="spellStart"/>
      <w:r>
        <w:t>обсуждавшиеся</w:t>
      </w:r>
      <w:proofErr w:type="spellEnd"/>
      <w:r>
        <w:t xml:space="preserve"> на </w:t>
      </w:r>
      <w:r w:rsidR="00B425A4">
        <w:t>собр</w:t>
      </w:r>
      <w:r>
        <w:t>ании;</w:t>
      </w:r>
    </w:p>
    <w:p w:rsidR="00953682" w:rsidRDefault="00953682">
      <w:pPr>
        <w:pStyle w:val="ConsPlusNormal"/>
        <w:ind w:firstLine="540"/>
        <w:jc w:val="both"/>
      </w:pPr>
      <w:r>
        <w:t xml:space="preserve">- персональный состав </w:t>
      </w:r>
      <w:r w:rsidR="00B425A4" w:rsidRPr="00B425A4">
        <w:t>Попечителей</w:t>
      </w:r>
      <w:r>
        <w:t xml:space="preserve">, участвовавших </w:t>
      </w:r>
      <w:r w:rsidR="00B425A4">
        <w:t>на собрании</w:t>
      </w:r>
      <w:r>
        <w:t>;</w:t>
      </w:r>
    </w:p>
    <w:p w:rsidR="00953682" w:rsidRDefault="00953682">
      <w:pPr>
        <w:pStyle w:val="ConsPlusNormal"/>
        <w:ind w:firstLine="540"/>
        <w:jc w:val="both"/>
      </w:pPr>
      <w:r>
        <w:t xml:space="preserve">- основные положения выступлений присутствовавших на </w:t>
      </w:r>
      <w:r w:rsidR="00B425A4">
        <w:t>собр</w:t>
      </w:r>
      <w:r>
        <w:t>ании;</w:t>
      </w:r>
    </w:p>
    <w:p w:rsidR="00953682" w:rsidRDefault="00953682">
      <w:pPr>
        <w:pStyle w:val="ConsPlusNormal"/>
        <w:ind w:firstLine="540"/>
        <w:jc w:val="both"/>
      </w:pPr>
      <w:r>
        <w:t>- вопросы, поставленные на голосование, и итоги голосования по ним;</w:t>
      </w:r>
    </w:p>
    <w:p w:rsidR="00953682" w:rsidRDefault="00953682">
      <w:pPr>
        <w:pStyle w:val="ConsPlusNormal"/>
        <w:ind w:firstLine="540"/>
        <w:jc w:val="both"/>
      </w:pPr>
      <w:r>
        <w:t xml:space="preserve">- решения, принятые </w:t>
      </w:r>
      <w:r w:rsidR="00B425A4">
        <w:t>Попечителями</w:t>
      </w:r>
      <w:r>
        <w:t>.</w:t>
      </w:r>
    </w:p>
    <w:p w:rsidR="00953682" w:rsidRDefault="00953682">
      <w:pPr>
        <w:pStyle w:val="ConsPlusNormal"/>
        <w:ind w:firstLine="540"/>
        <w:jc w:val="both"/>
      </w:pPr>
      <w:r>
        <w:t>Протокол может содержать также другую необходимую информацию.</w:t>
      </w:r>
    </w:p>
    <w:p w:rsidR="00953682" w:rsidRDefault="00953682">
      <w:pPr>
        <w:pStyle w:val="ConsPlusNormal"/>
        <w:ind w:firstLine="540"/>
        <w:jc w:val="both"/>
      </w:pPr>
    </w:p>
    <w:p w:rsidR="00953682" w:rsidRDefault="00953682">
      <w:pPr>
        <w:pStyle w:val="ConsPlusNormal"/>
        <w:jc w:val="center"/>
      </w:pPr>
      <w:r>
        <w:t xml:space="preserve">5. </w:t>
      </w:r>
      <w:r w:rsidR="00B425A4">
        <w:t>ПРЕКРАЩЕНИЕ ПОПЕЧИЕЛЬСТВА</w:t>
      </w:r>
      <w:r>
        <w:t xml:space="preserve"> </w:t>
      </w:r>
    </w:p>
    <w:p w:rsidR="00953682" w:rsidRDefault="00953682">
      <w:pPr>
        <w:pStyle w:val="ConsPlusNormal"/>
        <w:ind w:firstLine="540"/>
        <w:jc w:val="both"/>
      </w:pPr>
    </w:p>
    <w:p w:rsidR="00953682" w:rsidRDefault="00953682">
      <w:pPr>
        <w:pStyle w:val="ConsPlusNormal"/>
        <w:ind w:firstLine="540"/>
        <w:jc w:val="both"/>
      </w:pPr>
      <w:r>
        <w:t xml:space="preserve">5.1. Основания прекращения полномочий </w:t>
      </w:r>
      <w:r w:rsidR="00B425A4">
        <w:t xml:space="preserve">Попечителя </w:t>
      </w:r>
      <w:r>
        <w:t xml:space="preserve">по инициативе </w:t>
      </w:r>
      <w:r w:rsidR="00B77184" w:rsidRPr="00B77184">
        <w:t>Организации</w:t>
      </w:r>
      <w:r>
        <w:t>:</w:t>
      </w:r>
    </w:p>
    <w:p w:rsidR="00953682" w:rsidRDefault="00953682">
      <w:pPr>
        <w:pStyle w:val="ConsPlusNormal"/>
        <w:ind w:firstLine="540"/>
        <w:jc w:val="both"/>
      </w:pPr>
      <w:r>
        <w:lastRenderedPageBreak/>
        <w:t xml:space="preserve">- причинение материального ущерба </w:t>
      </w:r>
      <w:r w:rsidR="008754EF" w:rsidRPr="008754EF">
        <w:t>Организации</w:t>
      </w:r>
      <w:r>
        <w:t>, за исключением ущерба, связанного с обычным коммерческим риском;</w:t>
      </w:r>
    </w:p>
    <w:p w:rsidR="00953682" w:rsidRDefault="00953682">
      <w:pPr>
        <w:pStyle w:val="ConsPlusNormal"/>
        <w:ind w:firstLine="540"/>
        <w:jc w:val="both"/>
      </w:pPr>
      <w:r>
        <w:t xml:space="preserve">- нанесение ущерба деловой репутации </w:t>
      </w:r>
      <w:r w:rsidR="008754EF" w:rsidRPr="008754EF">
        <w:t>Организации</w:t>
      </w:r>
      <w:r>
        <w:t>;</w:t>
      </w:r>
    </w:p>
    <w:p w:rsidR="00953682" w:rsidRDefault="00953682">
      <w:pPr>
        <w:pStyle w:val="ConsPlusNormal"/>
        <w:ind w:firstLine="540"/>
        <w:jc w:val="both"/>
      </w:pPr>
      <w:r>
        <w:t>- совершение умышленного уголовного преступления;</w:t>
      </w:r>
    </w:p>
    <w:p w:rsidR="00953682" w:rsidRDefault="00953682">
      <w:pPr>
        <w:pStyle w:val="ConsPlusNormal"/>
        <w:ind w:firstLine="540"/>
        <w:jc w:val="both"/>
      </w:pPr>
      <w:r>
        <w:t xml:space="preserve">- сокрытие своей заинтересованности в совершении сделки с участием </w:t>
      </w:r>
      <w:r w:rsidR="008754EF" w:rsidRPr="008754EF">
        <w:t>Организации</w:t>
      </w:r>
      <w:r>
        <w:t>;</w:t>
      </w:r>
    </w:p>
    <w:p w:rsidR="00953682" w:rsidRDefault="00953682">
      <w:pPr>
        <w:pStyle w:val="ConsPlusNormal"/>
        <w:ind w:firstLine="540"/>
        <w:jc w:val="both"/>
      </w:pPr>
      <w:r>
        <w:t xml:space="preserve">- нарушение положений Устава </w:t>
      </w:r>
      <w:r w:rsidR="008754EF" w:rsidRPr="008754EF">
        <w:t>Организации</w:t>
      </w:r>
      <w:r>
        <w:t>, а также норм законодательства</w:t>
      </w:r>
      <w:r w:rsidR="008754EF">
        <w:t xml:space="preserve">, регулирующего деятельность </w:t>
      </w:r>
      <w:r w:rsidR="008754EF" w:rsidRPr="008754EF">
        <w:t>Организации</w:t>
      </w:r>
      <w:r w:rsidR="008754EF">
        <w:t>.</w:t>
      </w:r>
    </w:p>
    <w:p w:rsidR="00953682" w:rsidRDefault="00953682">
      <w:pPr>
        <w:pStyle w:val="ConsPlusNormal"/>
        <w:ind w:firstLine="540"/>
        <w:jc w:val="both"/>
      </w:pPr>
    </w:p>
    <w:p w:rsidR="00953682" w:rsidRDefault="00953682">
      <w:pPr>
        <w:pStyle w:val="ConsPlusNormal"/>
        <w:jc w:val="center"/>
      </w:pPr>
      <w:r>
        <w:t>6. ЗАКЛЮЧИТЕЛЬНЫЕ ПОЛОЖЕНИЯ</w:t>
      </w:r>
    </w:p>
    <w:p w:rsidR="00953682" w:rsidRDefault="00953682">
      <w:pPr>
        <w:pStyle w:val="ConsPlusNormal"/>
        <w:ind w:firstLine="540"/>
        <w:jc w:val="both"/>
      </w:pPr>
    </w:p>
    <w:p w:rsidR="00953682" w:rsidRDefault="00953682">
      <w:pPr>
        <w:pStyle w:val="ConsPlusNormal"/>
        <w:ind w:firstLine="540"/>
        <w:jc w:val="both"/>
      </w:pPr>
      <w:r>
        <w:t xml:space="preserve">6.1. Изменения и дополнения в настоящее Положение принимаются по решению </w:t>
      </w:r>
      <w:r w:rsidR="00B425A4">
        <w:t>Совета</w:t>
      </w:r>
      <w:r>
        <w:t xml:space="preserve"> </w:t>
      </w:r>
      <w:r w:rsidR="008754EF" w:rsidRPr="008754EF">
        <w:t>Организации</w:t>
      </w:r>
      <w:r>
        <w:t>.</w:t>
      </w:r>
    </w:p>
    <w:p w:rsidR="00953682" w:rsidRDefault="00953682">
      <w:pPr>
        <w:pStyle w:val="ConsPlusNormal"/>
        <w:ind w:firstLine="540"/>
        <w:jc w:val="both"/>
      </w:pPr>
      <w:r>
        <w:t xml:space="preserve">6.2. Любые изменения и дополнения к настоящему Положению вступают в силу с момента их утверждения </w:t>
      </w:r>
      <w:r w:rsidR="00B425A4">
        <w:t>Советом</w:t>
      </w:r>
      <w:r>
        <w:t>.</w:t>
      </w:r>
    </w:p>
    <w:p w:rsidR="00953682" w:rsidRDefault="00953682">
      <w:pPr>
        <w:pStyle w:val="ConsPlusNormal"/>
        <w:ind w:firstLine="540"/>
        <w:jc w:val="both"/>
      </w:pPr>
      <w:r>
        <w:t xml:space="preserve">6.3. Настоящее Положение вступает в силу с момента утверждения его </w:t>
      </w:r>
      <w:r w:rsidR="00B425A4">
        <w:t>Советом</w:t>
      </w:r>
      <w:r>
        <w:t xml:space="preserve"> </w:t>
      </w:r>
      <w:r w:rsidR="008754EF" w:rsidRPr="008754EF">
        <w:t>Организации</w:t>
      </w:r>
      <w:r>
        <w:t xml:space="preserve"> и действует до принятия </w:t>
      </w:r>
      <w:r w:rsidR="00B425A4">
        <w:t xml:space="preserve">Советом </w:t>
      </w:r>
      <w:r>
        <w:t xml:space="preserve">иного положения, регламентирующего деятельность </w:t>
      </w:r>
      <w:r w:rsidR="00B425A4" w:rsidRPr="00B425A4">
        <w:t xml:space="preserve">Попечителей </w:t>
      </w:r>
      <w:r w:rsidR="008754EF" w:rsidRPr="008754EF">
        <w:t>Организации</w:t>
      </w:r>
      <w:r w:rsidR="008754EF">
        <w:t>.</w:t>
      </w:r>
    </w:p>
    <w:sectPr w:rsidR="00953682" w:rsidSect="007C6668">
      <w:footerReference w:type="default" r:id="rId8"/>
      <w:pgSz w:w="11906" w:h="16838"/>
      <w:pgMar w:top="1134" w:right="850" w:bottom="1134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796" w:rsidRDefault="007A5796" w:rsidP="007C6668">
      <w:pPr>
        <w:spacing w:after="0" w:line="240" w:lineRule="auto"/>
      </w:pPr>
      <w:r>
        <w:separator/>
      </w:r>
    </w:p>
  </w:endnote>
  <w:endnote w:type="continuationSeparator" w:id="0">
    <w:p w:rsidR="007A5796" w:rsidRDefault="007A5796" w:rsidP="007C6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4341988"/>
      <w:docPartObj>
        <w:docPartGallery w:val="Page Numbers (Bottom of Page)"/>
        <w:docPartUnique/>
      </w:docPartObj>
    </w:sdtPr>
    <w:sdtContent>
      <w:p w:rsidR="007C6668" w:rsidRDefault="007C66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7C6668" w:rsidRDefault="007C666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796" w:rsidRDefault="007A5796" w:rsidP="007C6668">
      <w:pPr>
        <w:spacing w:after="0" w:line="240" w:lineRule="auto"/>
      </w:pPr>
      <w:r>
        <w:separator/>
      </w:r>
    </w:p>
  </w:footnote>
  <w:footnote w:type="continuationSeparator" w:id="0">
    <w:p w:rsidR="007A5796" w:rsidRDefault="007A5796" w:rsidP="007C66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682"/>
    <w:rsid w:val="000043B3"/>
    <w:rsid w:val="00004FA0"/>
    <w:rsid w:val="0001271B"/>
    <w:rsid w:val="000156B9"/>
    <w:rsid w:val="0001694E"/>
    <w:rsid w:val="00025DCA"/>
    <w:rsid w:val="00030279"/>
    <w:rsid w:val="00031198"/>
    <w:rsid w:val="00035F07"/>
    <w:rsid w:val="000379E5"/>
    <w:rsid w:val="00042B88"/>
    <w:rsid w:val="000430E7"/>
    <w:rsid w:val="0004622C"/>
    <w:rsid w:val="00060D3E"/>
    <w:rsid w:val="000634D1"/>
    <w:rsid w:val="00065B30"/>
    <w:rsid w:val="00075672"/>
    <w:rsid w:val="000844A5"/>
    <w:rsid w:val="00084651"/>
    <w:rsid w:val="00092372"/>
    <w:rsid w:val="000A71EF"/>
    <w:rsid w:val="000B2942"/>
    <w:rsid w:val="000B332D"/>
    <w:rsid w:val="000B54AD"/>
    <w:rsid w:val="000E27AB"/>
    <w:rsid w:val="000E4F0B"/>
    <w:rsid w:val="000E76F1"/>
    <w:rsid w:val="000F3879"/>
    <w:rsid w:val="00101547"/>
    <w:rsid w:val="001133D8"/>
    <w:rsid w:val="00117482"/>
    <w:rsid w:val="00122BF1"/>
    <w:rsid w:val="001239FC"/>
    <w:rsid w:val="001256B0"/>
    <w:rsid w:val="001309D3"/>
    <w:rsid w:val="001316C4"/>
    <w:rsid w:val="00131CBD"/>
    <w:rsid w:val="001363AB"/>
    <w:rsid w:val="001425B7"/>
    <w:rsid w:val="001448BE"/>
    <w:rsid w:val="00150B37"/>
    <w:rsid w:val="00152870"/>
    <w:rsid w:val="00157023"/>
    <w:rsid w:val="0018075F"/>
    <w:rsid w:val="001858B3"/>
    <w:rsid w:val="00187D2C"/>
    <w:rsid w:val="0019510A"/>
    <w:rsid w:val="00196977"/>
    <w:rsid w:val="001A0B96"/>
    <w:rsid w:val="001B6645"/>
    <w:rsid w:val="001B7CEF"/>
    <w:rsid w:val="001C63EC"/>
    <w:rsid w:val="001C6E34"/>
    <w:rsid w:val="001D4076"/>
    <w:rsid w:val="001F2933"/>
    <w:rsid w:val="002003C7"/>
    <w:rsid w:val="0020560B"/>
    <w:rsid w:val="00212991"/>
    <w:rsid w:val="00214666"/>
    <w:rsid w:val="00216748"/>
    <w:rsid w:val="00220DBA"/>
    <w:rsid w:val="00246DF3"/>
    <w:rsid w:val="00252701"/>
    <w:rsid w:val="00264FB3"/>
    <w:rsid w:val="0026770C"/>
    <w:rsid w:val="00275A57"/>
    <w:rsid w:val="0028160B"/>
    <w:rsid w:val="00285AE6"/>
    <w:rsid w:val="00287C2B"/>
    <w:rsid w:val="002B032C"/>
    <w:rsid w:val="002B162B"/>
    <w:rsid w:val="002B226C"/>
    <w:rsid w:val="002B601C"/>
    <w:rsid w:val="002B6647"/>
    <w:rsid w:val="002C7FD5"/>
    <w:rsid w:val="002D17A4"/>
    <w:rsid w:val="002D4400"/>
    <w:rsid w:val="002D6FE7"/>
    <w:rsid w:val="002E46B2"/>
    <w:rsid w:val="002E7237"/>
    <w:rsid w:val="002F3C62"/>
    <w:rsid w:val="002F5034"/>
    <w:rsid w:val="003040C9"/>
    <w:rsid w:val="00322142"/>
    <w:rsid w:val="00326881"/>
    <w:rsid w:val="0033559B"/>
    <w:rsid w:val="003366F4"/>
    <w:rsid w:val="00337746"/>
    <w:rsid w:val="00340D88"/>
    <w:rsid w:val="00353DAD"/>
    <w:rsid w:val="003549D4"/>
    <w:rsid w:val="00360986"/>
    <w:rsid w:val="003679BC"/>
    <w:rsid w:val="0037001E"/>
    <w:rsid w:val="003733B7"/>
    <w:rsid w:val="0037622D"/>
    <w:rsid w:val="003818B0"/>
    <w:rsid w:val="00384E5F"/>
    <w:rsid w:val="00386037"/>
    <w:rsid w:val="003906A0"/>
    <w:rsid w:val="003A28A4"/>
    <w:rsid w:val="003A621B"/>
    <w:rsid w:val="003A6908"/>
    <w:rsid w:val="003B0EF2"/>
    <w:rsid w:val="003B1AF3"/>
    <w:rsid w:val="003B4D17"/>
    <w:rsid w:val="003C7199"/>
    <w:rsid w:val="003D2B2F"/>
    <w:rsid w:val="003D2BAB"/>
    <w:rsid w:val="003D674B"/>
    <w:rsid w:val="003E4F3F"/>
    <w:rsid w:val="003E7A43"/>
    <w:rsid w:val="003F1087"/>
    <w:rsid w:val="003F1CBE"/>
    <w:rsid w:val="00403BBF"/>
    <w:rsid w:val="00411AC3"/>
    <w:rsid w:val="004211E9"/>
    <w:rsid w:val="00435E33"/>
    <w:rsid w:val="0044106F"/>
    <w:rsid w:val="00451E9E"/>
    <w:rsid w:val="004529AD"/>
    <w:rsid w:val="00456693"/>
    <w:rsid w:val="0047617D"/>
    <w:rsid w:val="004802A3"/>
    <w:rsid w:val="004A470D"/>
    <w:rsid w:val="004B1925"/>
    <w:rsid w:val="004F1101"/>
    <w:rsid w:val="005041FF"/>
    <w:rsid w:val="00506AC2"/>
    <w:rsid w:val="0051465D"/>
    <w:rsid w:val="005501FB"/>
    <w:rsid w:val="00554F32"/>
    <w:rsid w:val="005645B3"/>
    <w:rsid w:val="005675AE"/>
    <w:rsid w:val="00576C8A"/>
    <w:rsid w:val="005917F5"/>
    <w:rsid w:val="00593945"/>
    <w:rsid w:val="00597F8C"/>
    <w:rsid w:val="005A32CC"/>
    <w:rsid w:val="005B1405"/>
    <w:rsid w:val="005B3A7E"/>
    <w:rsid w:val="005B4DB2"/>
    <w:rsid w:val="005B5991"/>
    <w:rsid w:val="005D0334"/>
    <w:rsid w:val="005D0397"/>
    <w:rsid w:val="005E4237"/>
    <w:rsid w:val="005E60DC"/>
    <w:rsid w:val="005E6AB5"/>
    <w:rsid w:val="0060338C"/>
    <w:rsid w:val="00603755"/>
    <w:rsid w:val="006130AB"/>
    <w:rsid w:val="006230F4"/>
    <w:rsid w:val="006323EA"/>
    <w:rsid w:val="00633BCC"/>
    <w:rsid w:val="00636F32"/>
    <w:rsid w:val="00641D08"/>
    <w:rsid w:val="006459B2"/>
    <w:rsid w:val="006547F8"/>
    <w:rsid w:val="00657E5D"/>
    <w:rsid w:val="006630E4"/>
    <w:rsid w:val="006775AD"/>
    <w:rsid w:val="00685AD6"/>
    <w:rsid w:val="0069454F"/>
    <w:rsid w:val="006A112C"/>
    <w:rsid w:val="006A7DB6"/>
    <w:rsid w:val="006B195D"/>
    <w:rsid w:val="006B73B6"/>
    <w:rsid w:val="006C1F4A"/>
    <w:rsid w:val="006C3DE8"/>
    <w:rsid w:val="006C5A32"/>
    <w:rsid w:val="006E0CB3"/>
    <w:rsid w:val="006E0F6C"/>
    <w:rsid w:val="006E3FD2"/>
    <w:rsid w:val="006E7ADD"/>
    <w:rsid w:val="006F11AE"/>
    <w:rsid w:val="006F20A2"/>
    <w:rsid w:val="006F2975"/>
    <w:rsid w:val="0070060B"/>
    <w:rsid w:val="00701425"/>
    <w:rsid w:val="00715E86"/>
    <w:rsid w:val="00716AB3"/>
    <w:rsid w:val="0071714E"/>
    <w:rsid w:val="00725463"/>
    <w:rsid w:val="0074080D"/>
    <w:rsid w:val="00741DD9"/>
    <w:rsid w:val="00746006"/>
    <w:rsid w:val="007545C0"/>
    <w:rsid w:val="00761B1C"/>
    <w:rsid w:val="00770343"/>
    <w:rsid w:val="00772EDC"/>
    <w:rsid w:val="00792812"/>
    <w:rsid w:val="007A2BA2"/>
    <w:rsid w:val="007A5796"/>
    <w:rsid w:val="007B1F07"/>
    <w:rsid w:val="007C6668"/>
    <w:rsid w:val="007C7E38"/>
    <w:rsid w:val="007D2472"/>
    <w:rsid w:val="007E0F4B"/>
    <w:rsid w:val="007E1EF3"/>
    <w:rsid w:val="007E6FB4"/>
    <w:rsid w:val="008016D4"/>
    <w:rsid w:val="008045D5"/>
    <w:rsid w:val="00806DA5"/>
    <w:rsid w:val="008130D2"/>
    <w:rsid w:val="00816E85"/>
    <w:rsid w:val="00817E09"/>
    <w:rsid w:val="008216CA"/>
    <w:rsid w:val="00821A6F"/>
    <w:rsid w:val="00824B9A"/>
    <w:rsid w:val="008318DA"/>
    <w:rsid w:val="00831BD4"/>
    <w:rsid w:val="008353D0"/>
    <w:rsid w:val="00836B60"/>
    <w:rsid w:val="00840EC6"/>
    <w:rsid w:val="00845B89"/>
    <w:rsid w:val="00861F4C"/>
    <w:rsid w:val="008711C8"/>
    <w:rsid w:val="00872E9B"/>
    <w:rsid w:val="008754EF"/>
    <w:rsid w:val="00882E51"/>
    <w:rsid w:val="008832DB"/>
    <w:rsid w:val="00884ACF"/>
    <w:rsid w:val="008937B0"/>
    <w:rsid w:val="008A29FC"/>
    <w:rsid w:val="008B243B"/>
    <w:rsid w:val="008B3AFA"/>
    <w:rsid w:val="008B5ED2"/>
    <w:rsid w:val="008B745A"/>
    <w:rsid w:val="008C0477"/>
    <w:rsid w:val="008C2C26"/>
    <w:rsid w:val="008D7B77"/>
    <w:rsid w:val="00905A41"/>
    <w:rsid w:val="00911C12"/>
    <w:rsid w:val="0091501E"/>
    <w:rsid w:val="009153A5"/>
    <w:rsid w:val="0091610D"/>
    <w:rsid w:val="00934967"/>
    <w:rsid w:val="0094057B"/>
    <w:rsid w:val="00943DFB"/>
    <w:rsid w:val="00953682"/>
    <w:rsid w:val="009575C8"/>
    <w:rsid w:val="009707E2"/>
    <w:rsid w:val="00975108"/>
    <w:rsid w:val="0097620C"/>
    <w:rsid w:val="00980D7D"/>
    <w:rsid w:val="00981A49"/>
    <w:rsid w:val="009847B8"/>
    <w:rsid w:val="00985D4F"/>
    <w:rsid w:val="00986A51"/>
    <w:rsid w:val="00990B74"/>
    <w:rsid w:val="009939CB"/>
    <w:rsid w:val="009976CD"/>
    <w:rsid w:val="009A447E"/>
    <w:rsid w:val="009A5A2F"/>
    <w:rsid w:val="009A6B4B"/>
    <w:rsid w:val="009B2006"/>
    <w:rsid w:val="009C5CB5"/>
    <w:rsid w:val="009C6D72"/>
    <w:rsid w:val="009E620E"/>
    <w:rsid w:val="009F566A"/>
    <w:rsid w:val="00A20C10"/>
    <w:rsid w:val="00A21D70"/>
    <w:rsid w:val="00A414E7"/>
    <w:rsid w:val="00A41B6B"/>
    <w:rsid w:val="00A41DF1"/>
    <w:rsid w:val="00A420AD"/>
    <w:rsid w:val="00A46664"/>
    <w:rsid w:val="00A52C69"/>
    <w:rsid w:val="00A5666A"/>
    <w:rsid w:val="00A62AF9"/>
    <w:rsid w:val="00A650A3"/>
    <w:rsid w:val="00A7039B"/>
    <w:rsid w:val="00A72FA2"/>
    <w:rsid w:val="00A77495"/>
    <w:rsid w:val="00A80D6A"/>
    <w:rsid w:val="00A87D29"/>
    <w:rsid w:val="00A9073E"/>
    <w:rsid w:val="00A93EBC"/>
    <w:rsid w:val="00A967A4"/>
    <w:rsid w:val="00A97E84"/>
    <w:rsid w:val="00AA3573"/>
    <w:rsid w:val="00AA5C61"/>
    <w:rsid w:val="00AB1121"/>
    <w:rsid w:val="00AB4C31"/>
    <w:rsid w:val="00AC4ACF"/>
    <w:rsid w:val="00AD0A07"/>
    <w:rsid w:val="00AD19AF"/>
    <w:rsid w:val="00AE569E"/>
    <w:rsid w:val="00AE6BA6"/>
    <w:rsid w:val="00AE775E"/>
    <w:rsid w:val="00AF1797"/>
    <w:rsid w:val="00AF6F86"/>
    <w:rsid w:val="00B02BD3"/>
    <w:rsid w:val="00B073FD"/>
    <w:rsid w:val="00B13278"/>
    <w:rsid w:val="00B15462"/>
    <w:rsid w:val="00B17300"/>
    <w:rsid w:val="00B173F9"/>
    <w:rsid w:val="00B229A6"/>
    <w:rsid w:val="00B27071"/>
    <w:rsid w:val="00B42057"/>
    <w:rsid w:val="00B425A4"/>
    <w:rsid w:val="00B4292B"/>
    <w:rsid w:val="00B4570C"/>
    <w:rsid w:val="00B47B99"/>
    <w:rsid w:val="00B52967"/>
    <w:rsid w:val="00B6399D"/>
    <w:rsid w:val="00B700FE"/>
    <w:rsid w:val="00B70AF2"/>
    <w:rsid w:val="00B70B8A"/>
    <w:rsid w:val="00B741CC"/>
    <w:rsid w:val="00B77184"/>
    <w:rsid w:val="00B83B86"/>
    <w:rsid w:val="00B927D4"/>
    <w:rsid w:val="00B92AFC"/>
    <w:rsid w:val="00BA4CBE"/>
    <w:rsid w:val="00BB0365"/>
    <w:rsid w:val="00BB0756"/>
    <w:rsid w:val="00BB333D"/>
    <w:rsid w:val="00BB5D5D"/>
    <w:rsid w:val="00BB65A8"/>
    <w:rsid w:val="00BD2D17"/>
    <w:rsid w:val="00BE38E4"/>
    <w:rsid w:val="00BE5FA0"/>
    <w:rsid w:val="00BF7C75"/>
    <w:rsid w:val="00C022D4"/>
    <w:rsid w:val="00C04904"/>
    <w:rsid w:val="00C05359"/>
    <w:rsid w:val="00C103A9"/>
    <w:rsid w:val="00C13783"/>
    <w:rsid w:val="00C1759D"/>
    <w:rsid w:val="00C22A45"/>
    <w:rsid w:val="00C24DD5"/>
    <w:rsid w:val="00C32260"/>
    <w:rsid w:val="00C35CF8"/>
    <w:rsid w:val="00C3731F"/>
    <w:rsid w:val="00C50112"/>
    <w:rsid w:val="00C54118"/>
    <w:rsid w:val="00C61859"/>
    <w:rsid w:val="00C679C1"/>
    <w:rsid w:val="00C71E87"/>
    <w:rsid w:val="00C737D9"/>
    <w:rsid w:val="00C769BE"/>
    <w:rsid w:val="00C8443D"/>
    <w:rsid w:val="00C84660"/>
    <w:rsid w:val="00C94698"/>
    <w:rsid w:val="00C95B46"/>
    <w:rsid w:val="00CA75A4"/>
    <w:rsid w:val="00CB2628"/>
    <w:rsid w:val="00CE086D"/>
    <w:rsid w:val="00CE5285"/>
    <w:rsid w:val="00CE73D9"/>
    <w:rsid w:val="00CF0147"/>
    <w:rsid w:val="00CF2B58"/>
    <w:rsid w:val="00D11A34"/>
    <w:rsid w:val="00D12E55"/>
    <w:rsid w:val="00D20F5A"/>
    <w:rsid w:val="00D2509F"/>
    <w:rsid w:val="00D357E3"/>
    <w:rsid w:val="00D37B7C"/>
    <w:rsid w:val="00D53B86"/>
    <w:rsid w:val="00D53E45"/>
    <w:rsid w:val="00D63823"/>
    <w:rsid w:val="00D7019C"/>
    <w:rsid w:val="00D751EE"/>
    <w:rsid w:val="00D7579C"/>
    <w:rsid w:val="00D76963"/>
    <w:rsid w:val="00DA0A9A"/>
    <w:rsid w:val="00DA0C3D"/>
    <w:rsid w:val="00DA4F84"/>
    <w:rsid w:val="00DB3186"/>
    <w:rsid w:val="00DC0830"/>
    <w:rsid w:val="00DC4052"/>
    <w:rsid w:val="00DD5139"/>
    <w:rsid w:val="00DF0DD2"/>
    <w:rsid w:val="00DF28D0"/>
    <w:rsid w:val="00DF307D"/>
    <w:rsid w:val="00DF4EC3"/>
    <w:rsid w:val="00DF6C46"/>
    <w:rsid w:val="00E05752"/>
    <w:rsid w:val="00E062F7"/>
    <w:rsid w:val="00E11AD8"/>
    <w:rsid w:val="00E2289C"/>
    <w:rsid w:val="00E257FD"/>
    <w:rsid w:val="00E438AE"/>
    <w:rsid w:val="00E75BCB"/>
    <w:rsid w:val="00E771C4"/>
    <w:rsid w:val="00E94838"/>
    <w:rsid w:val="00E97366"/>
    <w:rsid w:val="00EA272F"/>
    <w:rsid w:val="00EA521B"/>
    <w:rsid w:val="00EB1AF3"/>
    <w:rsid w:val="00EC204D"/>
    <w:rsid w:val="00EE5314"/>
    <w:rsid w:val="00EE7CFF"/>
    <w:rsid w:val="00EF2524"/>
    <w:rsid w:val="00EF4258"/>
    <w:rsid w:val="00F0372D"/>
    <w:rsid w:val="00F10367"/>
    <w:rsid w:val="00F20C2E"/>
    <w:rsid w:val="00F31764"/>
    <w:rsid w:val="00F372C0"/>
    <w:rsid w:val="00F55892"/>
    <w:rsid w:val="00F70008"/>
    <w:rsid w:val="00F7016A"/>
    <w:rsid w:val="00F747B6"/>
    <w:rsid w:val="00F76DA1"/>
    <w:rsid w:val="00F8471B"/>
    <w:rsid w:val="00F86E00"/>
    <w:rsid w:val="00F87B1D"/>
    <w:rsid w:val="00F9714B"/>
    <w:rsid w:val="00FA6395"/>
    <w:rsid w:val="00FC208A"/>
    <w:rsid w:val="00FD6D26"/>
    <w:rsid w:val="00FE1C1B"/>
    <w:rsid w:val="00FE707C"/>
    <w:rsid w:val="00FF245B"/>
    <w:rsid w:val="00FF322A"/>
    <w:rsid w:val="00FF669E"/>
    <w:rsid w:val="00FF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36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536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536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C66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6668"/>
  </w:style>
  <w:style w:type="paragraph" w:styleId="a5">
    <w:name w:val="footer"/>
    <w:basedOn w:val="a"/>
    <w:link w:val="a6"/>
    <w:uiPriority w:val="99"/>
    <w:unhideWhenUsed/>
    <w:rsid w:val="007C66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66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36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536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536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C66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6668"/>
  </w:style>
  <w:style w:type="paragraph" w:styleId="a5">
    <w:name w:val="footer"/>
    <w:basedOn w:val="a"/>
    <w:link w:val="a6"/>
    <w:uiPriority w:val="99"/>
    <w:unhideWhenUsed/>
    <w:rsid w:val="007C66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66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CAB22-8297-4BA3-8CA5-327721DCF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979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РС</dc:creator>
  <cp:lastModifiedBy>РС</cp:lastModifiedBy>
  <cp:revision>3</cp:revision>
  <dcterms:created xsi:type="dcterms:W3CDTF">2017-07-15T20:07:00Z</dcterms:created>
  <dcterms:modified xsi:type="dcterms:W3CDTF">2017-07-16T07:50:00Z</dcterms:modified>
</cp:coreProperties>
</file>